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center"/>
        <w:rPr>
          <w:rFonts w:ascii="Gotham Book" w:cs="Gotham Book" w:eastAsia="Gotham Book" w:hAnsi="Gotham Book"/>
          <w:sz w:val="32"/>
          <w:szCs w:val="32"/>
        </w:rPr>
      </w:pPr>
      <w:r w:rsidDel="00000000" w:rsidR="00000000" w:rsidRPr="00000000">
        <w:rPr>
          <w:rFonts w:ascii="Gotham Book" w:cs="Gotham Book" w:eastAsia="Gotham Book" w:hAnsi="Gotham Book"/>
          <w:sz w:val="32"/>
          <w:szCs w:val="32"/>
          <w:rtl w:val="0"/>
        </w:rPr>
        <w:t xml:space="preserve">Clatskanie Superintendent Evaluation Timeline for 2026-27</w:t>
      </w:r>
    </w:p>
    <w:p w:rsidR="00000000" w:rsidDel="00000000" w:rsidP="00000000" w:rsidRDefault="00000000" w:rsidRPr="00000000" w14:paraId="00000002">
      <w:pPr>
        <w:spacing w:after="0" w:line="240" w:lineRule="auto"/>
        <w:jc w:val="center"/>
        <w:rPr>
          <w:rFonts w:ascii="Gotham Book" w:cs="Gotham Book" w:eastAsia="Gotham Book" w:hAnsi="Gotham Book"/>
          <w:color w:val="ff0000"/>
          <w:sz w:val="24"/>
          <w:szCs w:val="24"/>
        </w:rPr>
      </w:pPr>
      <w:r w:rsidDel="00000000" w:rsidR="00000000" w:rsidRPr="00000000">
        <w:rPr>
          <w:rtl w:val="0"/>
        </w:rPr>
      </w:r>
    </w:p>
    <w:p w:rsidR="00000000" w:rsidDel="00000000" w:rsidP="00000000" w:rsidRDefault="00000000" w:rsidRPr="00000000" w14:paraId="00000003">
      <w:pPr>
        <w:spacing w:after="0" w:line="240" w:lineRule="auto"/>
        <w:rPr>
          <w:rFonts w:ascii="Gotham Book" w:cs="Gotham Book" w:eastAsia="Gotham Book" w:hAnsi="Gotham Book"/>
          <w:sz w:val="32"/>
          <w:szCs w:val="32"/>
        </w:rPr>
      </w:pPr>
      <w:r w:rsidDel="00000000" w:rsidR="00000000" w:rsidRPr="00000000">
        <w:rPr>
          <w:rtl w:val="0"/>
        </w:rPr>
      </w:r>
    </w:p>
    <w:tbl>
      <w:tblPr>
        <w:tblStyle w:val="Table1"/>
        <w:tblW w:w="1148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38"/>
        <w:gridCol w:w="884"/>
        <w:gridCol w:w="2061"/>
        <w:tblGridChange w:id="0">
          <w:tblGrid>
            <w:gridCol w:w="8538"/>
            <w:gridCol w:w="884"/>
            <w:gridCol w:w="2061"/>
          </w:tblGrid>
        </w:tblGridChange>
      </w:tblGrid>
      <w:tr>
        <w:trPr>
          <w:cantSplit w:val="0"/>
          <w:trHeight w:val="337" w:hRule="atLeast"/>
          <w:tblHeader w:val="0"/>
        </w:trPr>
        <w:tc>
          <w:tcPr/>
          <w:p w:rsidR="00000000" w:rsidDel="00000000" w:rsidP="00000000" w:rsidRDefault="00000000" w:rsidRPr="00000000" w14:paraId="00000004">
            <w:pPr>
              <w:spacing w:after="0" w:line="240" w:lineRule="auto"/>
              <w:jc w:val="center"/>
              <w:rPr>
                <w:rFonts w:ascii="Gotham Book" w:cs="Gotham Book" w:eastAsia="Gotham Book" w:hAnsi="Gotham Book"/>
                <w:b w:val="1"/>
                <w:bCs w:val="1"/>
                <w:i w:val="1"/>
                <w:iCs w:val="1"/>
                <w:color w:val="000000"/>
              </w:rPr>
            </w:pPr>
            <w:r w:rsidDel="00000000" w:rsidR="00000000" w:rsidRPr="00000000">
              <w:rPr>
                <w:rFonts w:ascii="Gotham Book" w:cs="Gotham Book" w:eastAsia="Gotham Book" w:hAnsi="Gotham Book"/>
                <w:b w:val="1"/>
                <w:bCs w:val="1"/>
                <w:i w:val="1"/>
                <w:iCs w:val="1"/>
                <w:color w:val="000000"/>
                <w:rtl w:val="0"/>
              </w:rPr>
              <w:t xml:space="preserve">Action</w:t>
            </w:r>
          </w:p>
        </w:tc>
        <w:tc>
          <w:tcPr/>
          <w:p w:rsidR="00000000" w:rsidDel="00000000" w:rsidP="00000000" w:rsidRDefault="00000000" w:rsidRPr="00000000" w14:paraId="00000005">
            <w:pPr>
              <w:spacing w:after="0" w:line="240" w:lineRule="auto"/>
              <w:rPr>
                <w:rFonts w:ascii="Gotham Book" w:cs="Gotham Book" w:eastAsia="Gotham Book" w:hAnsi="Gotham Book"/>
                <w:b w:val="1"/>
                <w:bCs w:val="1"/>
                <w:i w:val="1"/>
                <w:iCs w:val="1"/>
                <w:color w:val="000000"/>
              </w:rPr>
            </w:pPr>
            <w:r w:rsidDel="00000000" w:rsidR="00000000" w:rsidRPr="00000000">
              <w:rPr>
                <w:rFonts w:ascii="Gotham Book" w:cs="Gotham Book" w:eastAsia="Gotham Book" w:hAnsi="Gotham Book"/>
                <w:b w:val="1"/>
                <w:bCs w:val="1"/>
                <w:i w:val="1"/>
                <w:iCs w:val="1"/>
                <w:color w:val="000000"/>
                <w:rtl w:val="0"/>
              </w:rPr>
              <w:t xml:space="preserve">Date</w:t>
            </w:r>
          </w:p>
        </w:tc>
        <w:tc>
          <w:tcPr/>
          <w:p w:rsidR="00000000" w:rsidDel="00000000" w:rsidP="00000000" w:rsidRDefault="00000000" w:rsidRPr="00000000" w14:paraId="00000006">
            <w:pPr>
              <w:spacing w:after="0" w:line="240" w:lineRule="auto"/>
              <w:jc w:val="center"/>
              <w:rPr>
                <w:rFonts w:ascii="Gotham Book" w:cs="Gotham Book" w:eastAsia="Gotham Book" w:hAnsi="Gotham Book"/>
                <w:b w:val="1"/>
                <w:bCs w:val="1"/>
                <w:i w:val="1"/>
                <w:iCs w:val="1"/>
                <w:color w:val="000000"/>
              </w:rPr>
            </w:pPr>
            <w:r w:rsidDel="00000000" w:rsidR="00000000" w:rsidRPr="00000000">
              <w:rPr>
                <w:rFonts w:ascii="Gotham Book" w:cs="Gotham Book" w:eastAsia="Gotham Book" w:hAnsi="Gotham Book"/>
                <w:b w:val="1"/>
                <w:bCs w:val="1"/>
                <w:i w:val="1"/>
                <w:iCs w:val="1"/>
                <w:color w:val="000000"/>
                <w:rtl w:val="0"/>
              </w:rPr>
              <w:t xml:space="preserve">Person(s) </w:t>
            </w:r>
          </w:p>
        </w:tc>
      </w:tr>
      <w:tr>
        <w:trPr>
          <w:cantSplit w:val="0"/>
          <w:trHeight w:val="998" w:hRule="atLeast"/>
          <w:tblHeader w:val="0"/>
        </w:trPr>
        <w:tc>
          <w:tcPr/>
          <w:p w:rsidR="00000000" w:rsidDel="00000000" w:rsidP="00000000" w:rsidRDefault="00000000" w:rsidRPr="00000000" w14:paraId="00000007">
            <w:pPr>
              <w:spacing w:after="0" w:line="240" w:lineRule="auto"/>
              <w:ind w:left="72" w:firstLine="0"/>
              <w:rPr>
                <w:rFonts w:ascii="Gotham Book" w:cs="Gotham Book" w:eastAsia="Gotham Book" w:hAnsi="Gotham Book"/>
                <w:sz w:val="24"/>
                <w:szCs w:val="24"/>
              </w:rPr>
            </w:pPr>
            <w:r w:rsidDel="00000000" w:rsidR="00000000" w:rsidRPr="00000000">
              <w:rPr>
                <w:rFonts w:ascii="Gotham Book" w:cs="Gotham Book" w:eastAsia="Gotham Book" w:hAnsi="Gotham Book"/>
                <w:sz w:val="24"/>
                <w:szCs w:val="24"/>
                <w:rtl w:val="0"/>
              </w:rPr>
              <w:t xml:space="preserve">Superintendent reports interim progress on goals to the board. Any specific feedback from the board to the superintendent can be done in executive session. </w:t>
            </w:r>
          </w:p>
        </w:tc>
        <w:tc>
          <w:tcPr/>
          <w:p w:rsidR="00000000" w:rsidDel="00000000" w:rsidP="00000000" w:rsidRDefault="00000000" w:rsidRPr="00000000" w14:paraId="00000008">
            <w:pPr>
              <w:spacing w:after="0" w:line="240" w:lineRule="auto"/>
              <w:rPr>
                <w:rFonts w:ascii="Gotham Book" w:cs="Gotham Book" w:eastAsia="Gotham Book" w:hAnsi="Gotham Book"/>
                <w:color w:val="ff0000"/>
                <w:sz w:val="24"/>
                <w:szCs w:val="24"/>
              </w:rPr>
            </w:pPr>
            <w:r w:rsidDel="00000000" w:rsidR="00000000" w:rsidRPr="00000000">
              <w:rPr>
                <w:rFonts w:ascii="Gotham Book" w:cs="Gotham Book" w:eastAsia="Gotham Book" w:hAnsi="Gotham Book"/>
                <w:color w:val="ff0000"/>
                <w:sz w:val="24"/>
                <w:szCs w:val="24"/>
                <w:rtl w:val="0"/>
              </w:rPr>
              <w:t xml:space="preserve">10/19, 12/14</w:t>
            </w:r>
          </w:p>
        </w:tc>
        <w:tc>
          <w:tcPr/>
          <w:p w:rsidR="00000000" w:rsidDel="00000000" w:rsidP="00000000" w:rsidRDefault="00000000" w:rsidRPr="00000000" w14:paraId="00000009">
            <w:pPr>
              <w:spacing w:after="0" w:line="240" w:lineRule="auto"/>
              <w:ind w:firstLine="0"/>
              <w:rPr>
                <w:rFonts w:ascii="Gotham Book" w:cs="Gotham Book" w:eastAsia="Gotham Book" w:hAnsi="Gotham Book"/>
                <w:color w:val="000000"/>
                <w:sz w:val="24"/>
                <w:szCs w:val="24"/>
              </w:rPr>
            </w:pPr>
            <w:r w:rsidDel="00000000" w:rsidR="00000000" w:rsidRPr="00000000">
              <w:rPr>
                <w:rFonts w:ascii="Gotham Book" w:cs="Gotham Book" w:eastAsia="Gotham Book" w:hAnsi="Gotham Book"/>
                <w:color w:val="000000"/>
                <w:sz w:val="24"/>
                <w:szCs w:val="24"/>
                <w:rtl w:val="0"/>
              </w:rPr>
              <w:t xml:space="preserve">Superintendent</w:t>
            </w:r>
          </w:p>
        </w:tc>
      </w:tr>
      <w:tr>
        <w:trPr>
          <w:cantSplit w:val="0"/>
          <w:trHeight w:val="728" w:hRule="atLeast"/>
          <w:tblHeader w:val="0"/>
        </w:trPr>
        <w:tc>
          <w:tcPr/>
          <w:p w:rsidR="00000000" w:rsidDel="00000000" w:rsidP="00000000" w:rsidRDefault="00000000" w:rsidRPr="00000000" w14:paraId="0000000A">
            <w:pPr>
              <w:ind w:left="72" w:firstLine="0"/>
              <w:rPr>
                <w:rFonts w:ascii="Gotham Book" w:cs="Gotham Book" w:eastAsia="Gotham Book" w:hAnsi="Gotham Book"/>
                <w:b w:val="1"/>
                <w:bCs w:val="1"/>
                <w:i w:val="1"/>
                <w:iCs w:val="1"/>
                <w:sz w:val="24"/>
                <w:szCs w:val="24"/>
              </w:rPr>
            </w:pPr>
            <w:r w:rsidDel="00000000" w:rsidR="00000000" w:rsidRPr="00000000">
              <w:rPr>
                <w:rFonts w:ascii="Gotham Book" w:cs="Gotham Book" w:eastAsia="Gotham Book" w:hAnsi="Gotham Book"/>
                <w:b w:val="1"/>
                <w:bCs w:val="1"/>
                <w:i w:val="1"/>
                <w:iCs w:val="1"/>
                <w:sz w:val="24"/>
                <w:szCs w:val="24"/>
                <w:rtl w:val="0"/>
              </w:rPr>
              <w:t xml:space="preserve">The Superintendent  presents their self-evaluation and/or “artifacts of evidence” of performance to the Board. Superintendent exits upon completion.</w:t>
            </w:r>
          </w:p>
          <w:p w:rsidR="00000000" w:rsidDel="00000000" w:rsidP="00000000" w:rsidRDefault="00000000" w:rsidRPr="00000000" w14:paraId="0000000B">
            <w:pPr>
              <w:ind w:left="72" w:firstLine="0"/>
              <w:rPr>
                <w:rFonts w:ascii="Gotham Book" w:cs="Gotham Book" w:eastAsia="Gotham Book" w:hAnsi="Gotham Book"/>
                <w:b w:val="1"/>
                <w:bCs w:val="1"/>
                <w:i w:val="1"/>
                <w:iCs w:val="1"/>
                <w:sz w:val="24"/>
                <w:szCs w:val="24"/>
              </w:rPr>
            </w:pPr>
            <w:r w:rsidDel="00000000" w:rsidR="00000000" w:rsidRPr="00000000">
              <w:rPr>
                <w:rtl w:val="0"/>
              </w:rPr>
            </w:r>
          </w:p>
          <w:p w:rsidR="00000000" w:rsidDel="00000000" w:rsidP="00000000" w:rsidRDefault="00000000" w:rsidRPr="00000000" w14:paraId="0000000C">
            <w:pPr>
              <w:ind w:left="72" w:firstLine="0"/>
              <w:rPr>
                <w:rFonts w:ascii="Gotham Book" w:cs="Gotham Book" w:eastAsia="Gotham Book" w:hAnsi="Gotham Book"/>
                <w:b w:val="1"/>
                <w:bCs w:val="1"/>
                <w:sz w:val="24"/>
                <w:szCs w:val="24"/>
              </w:rPr>
            </w:pPr>
            <w:r w:rsidDel="00000000" w:rsidR="00000000" w:rsidRPr="00000000">
              <w:rPr>
                <w:rFonts w:ascii="Gotham Book" w:cs="Gotham Book" w:eastAsia="Gotham Book" w:hAnsi="Gotham Book"/>
                <w:b w:val="1"/>
                <w:bCs w:val="1"/>
                <w:i w:val="1"/>
                <w:iCs w:val="1"/>
                <w:sz w:val="24"/>
                <w:szCs w:val="24"/>
                <w:rtl w:val="0"/>
              </w:rPr>
              <w:t xml:space="preserve">Board members discuss their individual evaluations and develop the board’s written summative evaluation. (Speak with one voice.)</w:t>
            </w:r>
            <w:r w:rsidDel="00000000" w:rsidR="00000000" w:rsidRPr="00000000">
              <w:rPr>
                <w:rtl w:val="0"/>
              </w:rPr>
            </w:r>
          </w:p>
        </w:tc>
        <w:tc>
          <w:tcPr>
            <w:shd w:fill="auto" w:val="clear"/>
          </w:tcPr>
          <w:p w:rsidR="00000000" w:rsidDel="00000000" w:rsidP="00000000" w:rsidRDefault="00000000" w:rsidRPr="00000000" w14:paraId="0000000D">
            <w:pPr>
              <w:rPr>
                <w:rFonts w:ascii="Gotham Book" w:cs="Gotham Book" w:eastAsia="Gotham Book" w:hAnsi="Gotham Book"/>
                <w:color w:val="ff0000"/>
                <w:sz w:val="24"/>
                <w:szCs w:val="24"/>
              </w:rPr>
            </w:pPr>
            <w:r w:rsidDel="00000000" w:rsidR="00000000" w:rsidRPr="00000000">
              <w:rPr>
                <w:rFonts w:ascii="Gotham Book" w:cs="Gotham Book" w:eastAsia="Gotham Book" w:hAnsi="Gotham Book"/>
                <w:color w:val="ff0000"/>
                <w:sz w:val="24"/>
                <w:szCs w:val="24"/>
                <w:rtl w:val="0"/>
              </w:rPr>
              <w:t xml:space="preserve">2/16</w:t>
            </w:r>
          </w:p>
        </w:tc>
        <w:tc>
          <w:tcPr/>
          <w:p w:rsidR="00000000" w:rsidDel="00000000" w:rsidP="00000000" w:rsidRDefault="00000000" w:rsidRPr="00000000" w14:paraId="0000000E">
            <w:pPr>
              <w:ind w:hanging="119"/>
              <w:rPr>
                <w:rFonts w:ascii="Gotham Book" w:cs="Gotham Book" w:eastAsia="Gotham Book" w:hAnsi="Gotham Book"/>
                <w:sz w:val="24"/>
                <w:szCs w:val="24"/>
              </w:rPr>
            </w:pPr>
            <w:r w:rsidDel="00000000" w:rsidR="00000000" w:rsidRPr="00000000">
              <w:rPr>
                <w:rFonts w:ascii="Gotham Book" w:cs="Gotham Book" w:eastAsia="Gotham Book" w:hAnsi="Gotham Book"/>
                <w:sz w:val="24"/>
                <w:szCs w:val="24"/>
                <w:rtl w:val="0"/>
              </w:rPr>
              <w:t xml:space="preserve">  Board &amp; Superintendent</w:t>
            </w:r>
          </w:p>
        </w:tc>
      </w:tr>
      <w:tr>
        <w:trPr>
          <w:cantSplit w:val="0"/>
          <w:trHeight w:val="728" w:hRule="atLeast"/>
          <w:tblHeader w:val="0"/>
        </w:trPr>
        <w:tc>
          <w:tcPr/>
          <w:p w:rsidR="00000000" w:rsidDel="00000000" w:rsidP="00000000" w:rsidRDefault="00000000" w:rsidRPr="00000000" w14:paraId="0000000F">
            <w:pPr>
              <w:spacing w:after="0" w:line="240" w:lineRule="auto"/>
              <w:ind w:left="72" w:firstLine="0"/>
              <w:rPr>
                <w:rFonts w:ascii="Gotham Book" w:cs="Gotham Book" w:eastAsia="Gotham Book" w:hAnsi="Gotham Book"/>
                <w:sz w:val="24"/>
                <w:szCs w:val="24"/>
              </w:rPr>
            </w:pPr>
            <w:r w:rsidDel="00000000" w:rsidR="00000000" w:rsidRPr="00000000">
              <w:rPr>
                <w:rFonts w:ascii="Gotham Book" w:cs="Gotham Book" w:eastAsia="Gotham Book" w:hAnsi="Gotham Book"/>
                <w:sz w:val="24"/>
                <w:szCs w:val="24"/>
                <w:rtl w:val="0"/>
              </w:rPr>
              <w:t xml:space="preserve">Evaluation documents are handed out at the board meeting to individual board members for their individual evaluation of the superintendent.  </w:t>
            </w:r>
          </w:p>
        </w:tc>
        <w:tc>
          <w:tcPr>
            <w:shd w:fill="auto" w:val="clear"/>
          </w:tcPr>
          <w:p w:rsidR="00000000" w:rsidDel="00000000" w:rsidP="00000000" w:rsidRDefault="00000000" w:rsidRPr="00000000" w14:paraId="00000010">
            <w:pPr>
              <w:rPr>
                <w:rFonts w:ascii="Gotham Book" w:cs="Gotham Book" w:eastAsia="Gotham Book" w:hAnsi="Gotham Book"/>
                <w:color w:val="ff0000"/>
                <w:sz w:val="24"/>
                <w:szCs w:val="24"/>
              </w:rPr>
            </w:pPr>
            <w:r w:rsidDel="00000000" w:rsidR="00000000" w:rsidRPr="00000000">
              <w:rPr>
                <w:rFonts w:ascii="Gotham Book" w:cs="Gotham Book" w:eastAsia="Gotham Book" w:hAnsi="Gotham Book"/>
                <w:color w:val="ff0000"/>
                <w:sz w:val="24"/>
                <w:szCs w:val="24"/>
                <w:rtl w:val="0"/>
              </w:rPr>
              <w:t xml:space="preserve">2/16</w:t>
            </w:r>
          </w:p>
        </w:tc>
        <w:tc>
          <w:tcPr/>
          <w:p w:rsidR="00000000" w:rsidDel="00000000" w:rsidP="00000000" w:rsidRDefault="00000000" w:rsidRPr="00000000" w14:paraId="00000011">
            <w:pPr>
              <w:spacing w:after="0" w:line="240" w:lineRule="auto"/>
              <w:ind w:hanging="119"/>
              <w:rPr>
                <w:rFonts w:ascii="Gotham Book" w:cs="Gotham Book" w:eastAsia="Gotham Book" w:hAnsi="Gotham Book"/>
                <w:color w:val="000000"/>
                <w:sz w:val="24"/>
                <w:szCs w:val="24"/>
              </w:rPr>
            </w:pPr>
            <w:r w:rsidDel="00000000" w:rsidR="00000000" w:rsidRPr="00000000">
              <w:rPr>
                <w:rFonts w:ascii="Gotham Book" w:cs="Gotham Book" w:eastAsia="Gotham Book" w:hAnsi="Gotham Book"/>
                <w:color w:val="000000"/>
                <w:sz w:val="24"/>
                <w:szCs w:val="24"/>
                <w:rtl w:val="0"/>
              </w:rPr>
              <w:t xml:space="preserve"> Board secretary (or designee)</w:t>
            </w:r>
          </w:p>
        </w:tc>
      </w:tr>
      <w:tr>
        <w:trPr>
          <w:cantSplit w:val="0"/>
          <w:trHeight w:val="752" w:hRule="atLeast"/>
          <w:tblHeader w:val="0"/>
        </w:trPr>
        <w:tc>
          <w:tcPr/>
          <w:p w:rsidR="00000000" w:rsidDel="00000000" w:rsidP="00000000" w:rsidRDefault="00000000" w:rsidRPr="00000000" w14:paraId="00000012">
            <w:pPr>
              <w:spacing w:after="0" w:line="240" w:lineRule="auto"/>
              <w:ind w:left="72" w:firstLine="0"/>
              <w:rPr>
                <w:rFonts w:ascii="Gotham Book" w:cs="Gotham Book" w:eastAsia="Gotham Book" w:hAnsi="Gotham Book"/>
                <w:color w:val="000000"/>
                <w:sz w:val="24"/>
                <w:szCs w:val="24"/>
              </w:rPr>
            </w:pPr>
            <w:r w:rsidDel="00000000" w:rsidR="00000000" w:rsidRPr="00000000">
              <w:rPr>
                <w:rFonts w:ascii="Gotham Book" w:cs="Gotham Book" w:eastAsia="Gotham Book" w:hAnsi="Gotham Book"/>
                <w:color w:val="000000"/>
                <w:sz w:val="24"/>
                <w:szCs w:val="24"/>
                <w:rtl w:val="0"/>
              </w:rPr>
              <w:t xml:space="preserve">Evaluation documents returned to the board secretary (or designee). Results must be compiled by the </w:t>
            </w:r>
            <w:r w:rsidDel="00000000" w:rsidR="00000000" w:rsidRPr="00000000">
              <w:rPr>
                <w:rFonts w:ascii="Gotham Book" w:cs="Gotham Book" w:eastAsia="Gotham Book" w:hAnsi="Gotham Book"/>
                <w:color w:val="ff0000"/>
                <w:sz w:val="24"/>
                <w:szCs w:val="24"/>
                <w:rtl w:val="0"/>
              </w:rPr>
              <w:t xml:space="preserve">3/1</w:t>
            </w:r>
            <w:r w:rsidDel="00000000" w:rsidR="00000000" w:rsidRPr="00000000">
              <w:rPr>
                <w:rFonts w:ascii="Gotham Book" w:cs="Gotham Book" w:eastAsia="Gotham Book" w:hAnsi="Gotham Book"/>
                <w:color w:val="000000"/>
                <w:sz w:val="24"/>
                <w:szCs w:val="24"/>
                <w:rtl w:val="0"/>
              </w:rPr>
              <w:t xml:space="preserve"> board meeting/executive session.</w:t>
            </w:r>
          </w:p>
        </w:tc>
        <w:tc>
          <w:tcPr/>
          <w:p w:rsidR="00000000" w:rsidDel="00000000" w:rsidP="00000000" w:rsidRDefault="00000000" w:rsidRPr="00000000" w14:paraId="00000013">
            <w:pPr>
              <w:spacing w:after="0" w:line="240" w:lineRule="auto"/>
              <w:rPr>
                <w:rFonts w:ascii="Gotham Book" w:cs="Gotham Book" w:eastAsia="Gotham Book" w:hAnsi="Gotham Book"/>
                <w:color w:val="ff0000"/>
                <w:sz w:val="24"/>
                <w:szCs w:val="24"/>
              </w:rPr>
            </w:pPr>
            <w:r w:rsidDel="00000000" w:rsidR="00000000" w:rsidRPr="00000000">
              <w:rPr>
                <w:rFonts w:ascii="Gotham Book" w:cs="Gotham Book" w:eastAsia="Gotham Book" w:hAnsi="Gotham Book"/>
                <w:color w:val="ff0000"/>
                <w:sz w:val="24"/>
                <w:szCs w:val="24"/>
                <w:rtl w:val="0"/>
              </w:rPr>
              <w:t xml:space="preserve">2/23</w:t>
            </w:r>
          </w:p>
        </w:tc>
        <w:tc>
          <w:tcPr/>
          <w:p w:rsidR="00000000" w:rsidDel="00000000" w:rsidP="00000000" w:rsidRDefault="00000000" w:rsidRPr="00000000" w14:paraId="00000014">
            <w:pPr>
              <w:spacing w:after="0" w:line="240" w:lineRule="auto"/>
              <w:ind w:firstLine="0"/>
              <w:rPr>
                <w:rFonts w:ascii="Gotham Book" w:cs="Gotham Book" w:eastAsia="Gotham Book" w:hAnsi="Gotham Book"/>
                <w:color w:val="000000"/>
                <w:sz w:val="24"/>
                <w:szCs w:val="24"/>
              </w:rPr>
            </w:pPr>
            <w:r w:rsidDel="00000000" w:rsidR="00000000" w:rsidRPr="00000000">
              <w:rPr>
                <w:rFonts w:ascii="Gotham Book" w:cs="Gotham Book" w:eastAsia="Gotham Book" w:hAnsi="Gotham Book"/>
                <w:color w:val="000000"/>
                <w:sz w:val="24"/>
                <w:szCs w:val="24"/>
                <w:rtl w:val="0"/>
              </w:rPr>
              <w:t xml:space="preserve">Board Secretary (or designee)</w:t>
            </w:r>
          </w:p>
        </w:tc>
      </w:tr>
      <w:tr>
        <w:trPr>
          <w:cantSplit w:val="0"/>
          <w:trHeight w:val="1012" w:hRule="atLeast"/>
          <w:tblHeader w:val="0"/>
        </w:trPr>
        <w:tc>
          <w:tcPr>
            <w:shd w:fill="d9d9d9" w:val="clear"/>
          </w:tcPr>
          <w:p w:rsidR="00000000" w:rsidDel="00000000" w:rsidP="00000000" w:rsidRDefault="00000000" w:rsidRPr="00000000" w14:paraId="00000015">
            <w:pPr>
              <w:spacing w:after="0" w:line="240" w:lineRule="auto"/>
              <w:ind w:left="72" w:firstLine="0"/>
              <w:rPr>
                <w:rFonts w:ascii="Gotham Book" w:cs="Gotham Book" w:eastAsia="Gotham Book" w:hAnsi="Gotham Book"/>
                <w:b w:val="1"/>
                <w:bCs w:val="1"/>
                <w:i w:val="1"/>
                <w:iCs w:val="1"/>
                <w:color w:val="000000"/>
                <w:sz w:val="24"/>
                <w:szCs w:val="24"/>
              </w:rPr>
            </w:pPr>
            <w:r w:rsidDel="00000000" w:rsidR="00000000" w:rsidRPr="00000000">
              <w:rPr>
                <w:rFonts w:ascii="Gotham Book" w:cs="Gotham Book" w:eastAsia="Gotham Book" w:hAnsi="Gotham Book"/>
                <w:b w:val="1"/>
                <w:bCs w:val="1"/>
                <w:i w:val="1"/>
                <w:iCs w:val="1"/>
                <w:sz w:val="24"/>
                <w:szCs w:val="24"/>
                <w:rtl w:val="0"/>
              </w:rPr>
              <w:t xml:space="preserve">Board members meet to discuss their evaluations and develop the board’s official written summative evaluation document(s) that will be shared with the superintendent. </w:t>
            </w:r>
            <w:r w:rsidDel="00000000" w:rsidR="00000000" w:rsidRPr="00000000">
              <w:rPr>
                <w:rtl w:val="0"/>
              </w:rPr>
            </w:r>
          </w:p>
        </w:tc>
        <w:tc>
          <w:tcPr>
            <w:shd w:fill="d9d9d9" w:val="clear"/>
          </w:tcPr>
          <w:p w:rsidR="00000000" w:rsidDel="00000000" w:rsidP="00000000" w:rsidRDefault="00000000" w:rsidRPr="00000000" w14:paraId="00000016">
            <w:pPr>
              <w:spacing w:after="0" w:line="240" w:lineRule="auto"/>
              <w:rPr>
                <w:rFonts w:ascii="Gotham Book" w:cs="Gotham Book" w:eastAsia="Gotham Book" w:hAnsi="Gotham Book"/>
                <w:color w:val="ff0000"/>
                <w:sz w:val="24"/>
                <w:szCs w:val="24"/>
              </w:rPr>
            </w:pPr>
            <w:r w:rsidDel="00000000" w:rsidR="00000000" w:rsidRPr="00000000">
              <w:rPr>
                <w:rFonts w:ascii="Gotham Book" w:cs="Gotham Book" w:eastAsia="Gotham Book" w:hAnsi="Gotham Book"/>
                <w:color w:val="ff0000"/>
                <w:sz w:val="24"/>
                <w:szCs w:val="24"/>
                <w:rtl w:val="0"/>
              </w:rPr>
              <w:t xml:space="preserve">3/1</w:t>
            </w:r>
          </w:p>
        </w:tc>
        <w:tc>
          <w:tcPr>
            <w:shd w:fill="d9d9d9" w:val="clear"/>
          </w:tcPr>
          <w:p w:rsidR="00000000" w:rsidDel="00000000" w:rsidP="00000000" w:rsidRDefault="00000000" w:rsidRPr="00000000" w14:paraId="00000017">
            <w:pPr>
              <w:spacing w:after="0" w:line="240" w:lineRule="auto"/>
              <w:ind w:firstLine="0"/>
              <w:rPr>
                <w:rFonts w:ascii="Gotham Book" w:cs="Gotham Book" w:eastAsia="Gotham Book" w:hAnsi="Gotham Book"/>
                <w:color w:val="000000"/>
                <w:sz w:val="24"/>
                <w:szCs w:val="24"/>
              </w:rPr>
            </w:pPr>
            <w:r w:rsidDel="00000000" w:rsidR="00000000" w:rsidRPr="00000000">
              <w:rPr>
                <w:rFonts w:ascii="Gotham Book" w:cs="Gotham Book" w:eastAsia="Gotham Book" w:hAnsi="Gotham Book"/>
                <w:color w:val="000000"/>
                <w:sz w:val="24"/>
                <w:szCs w:val="24"/>
                <w:rtl w:val="0"/>
              </w:rPr>
              <w:t xml:space="preserve">Board (if needed)</w:t>
            </w:r>
          </w:p>
        </w:tc>
      </w:tr>
      <w:tr>
        <w:trPr>
          <w:cantSplit w:val="0"/>
          <w:trHeight w:val="1012" w:hRule="atLeast"/>
          <w:tblHeader w:val="0"/>
        </w:trPr>
        <w:tc>
          <w:tcPr/>
          <w:p w:rsidR="00000000" w:rsidDel="00000000" w:rsidP="00000000" w:rsidRDefault="00000000" w:rsidRPr="00000000" w14:paraId="00000018">
            <w:pPr>
              <w:spacing w:after="0" w:line="240" w:lineRule="auto"/>
              <w:ind w:left="72" w:firstLine="0"/>
              <w:rPr>
                <w:rFonts w:ascii="Gotham Book" w:cs="Gotham Book" w:eastAsia="Gotham Book" w:hAnsi="Gotham Book"/>
                <w:color w:val="000000"/>
                <w:sz w:val="24"/>
                <w:szCs w:val="24"/>
              </w:rPr>
            </w:pPr>
            <w:r w:rsidDel="00000000" w:rsidR="00000000" w:rsidRPr="00000000">
              <w:rPr>
                <w:rFonts w:ascii="Gotham Book" w:cs="Gotham Book" w:eastAsia="Gotham Book" w:hAnsi="Gotham Book"/>
                <w:color w:val="000000"/>
                <w:sz w:val="24"/>
                <w:szCs w:val="24"/>
                <w:rtl w:val="0"/>
              </w:rPr>
              <w:t xml:space="preserve">Board chair or designee </w:t>
            </w:r>
            <w:r w:rsidDel="00000000" w:rsidR="00000000" w:rsidRPr="00000000">
              <w:rPr>
                <w:rFonts w:ascii="Gotham Book" w:cs="Gotham Book" w:eastAsia="Gotham Book" w:hAnsi="Gotham Book"/>
                <w:sz w:val="24"/>
                <w:szCs w:val="24"/>
                <w:rtl w:val="0"/>
              </w:rPr>
              <w:t xml:space="preserve">presents a draft</w:t>
            </w:r>
            <w:r w:rsidDel="00000000" w:rsidR="00000000" w:rsidRPr="00000000">
              <w:rPr>
                <w:rFonts w:ascii="Gotham Book" w:cs="Gotham Book" w:eastAsia="Gotham Book" w:hAnsi="Gotham Book"/>
                <w:color w:val="000000"/>
                <w:sz w:val="24"/>
                <w:szCs w:val="24"/>
                <w:rtl w:val="0"/>
              </w:rPr>
              <w:t xml:space="preserve"> of the summative evaluation prior to the </w:t>
            </w:r>
            <w:r w:rsidDel="00000000" w:rsidR="00000000" w:rsidRPr="00000000">
              <w:rPr>
                <w:rFonts w:ascii="Gotham Book" w:cs="Gotham Book" w:eastAsia="Gotham Book" w:hAnsi="Gotham Book"/>
                <w:color w:val="ff0000"/>
                <w:sz w:val="24"/>
                <w:szCs w:val="24"/>
                <w:rtl w:val="0"/>
              </w:rPr>
              <w:t xml:space="preserve">2/17</w:t>
            </w:r>
            <w:r w:rsidDel="00000000" w:rsidR="00000000" w:rsidRPr="00000000">
              <w:rPr>
                <w:rFonts w:ascii="Gotham Book" w:cs="Gotham Book" w:eastAsia="Gotham Book" w:hAnsi="Gotham Book"/>
                <w:color w:val="000000"/>
                <w:sz w:val="24"/>
                <w:szCs w:val="24"/>
                <w:rtl w:val="0"/>
              </w:rPr>
              <w:t xml:space="preserve"> board meeting. Details of the evaluation will be discussed with the whole board at the upcoming executive session.  This is a “preview” copy.</w:t>
            </w:r>
          </w:p>
        </w:tc>
        <w:tc>
          <w:tcPr/>
          <w:p w:rsidR="00000000" w:rsidDel="00000000" w:rsidP="00000000" w:rsidRDefault="00000000" w:rsidRPr="00000000" w14:paraId="00000019">
            <w:pPr>
              <w:spacing w:after="0" w:line="240" w:lineRule="auto"/>
              <w:rPr>
                <w:rFonts w:ascii="Gotham Book" w:cs="Gotham Book" w:eastAsia="Gotham Book" w:hAnsi="Gotham Book"/>
                <w:color w:val="ff0000"/>
                <w:sz w:val="24"/>
                <w:szCs w:val="24"/>
              </w:rPr>
            </w:pPr>
            <w:r w:rsidDel="00000000" w:rsidR="00000000" w:rsidRPr="00000000">
              <w:rPr>
                <w:rFonts w:ascii="Gotham Book" w:cs="Gotham Book" w:eastAsia="Gotham Book" w:hAnsi="Gotham Book"/>
                <w:color w:val="ff0000"/>
                <w:sz w:val="24"/>
                <w:szCs w:val="24"/>
                <w:rtl w:val="0"/>
              </w:rPr>
              <w:t xml:space="preserve">3/8</w:t>
            </w:r>
          </w:p>
        </w:tc>
        <w:tc>
          <w:tcPr/>
          <w:p w:rsidR="00000000" w:rsidDel="00000000" w:rsidP="00000000" w:rsidRDefault="00000000" w:rsidRPr="00000000" w14:paraId="0000001A">
            <w:pPr>
              <w:spacing w:after="0" w:line="240" w:lineRule="auto"/>
              <w:ind w:firstLine="0"/>
              <w:rPr>
                <w:rFonts w:ascii="Gotham Book" w:cs="Gotham Book" w:eastAsia="Gotham Book" w:hAnsi="Gotham Book"/>
                <w:color w:val="000000"/>
                <w:sz w:val="24"/>
                <w:szCs w:val="24"/>
              </w:rPr>
            </w:pPr>
            <w:r w:rsidDel="00000000" w:rsidR="00000000" w:rsidRPr="00000000">
              <w:rPr>
                <w:rFonts w:ascii="Gotham Book" w:cs="Gotham Book" w:eastAsia="Gotham Book" w:hAnsi="Gotham Book"/>
                <w:color w:val="000000"/>
                <w:sz w:val="24"/>
                <w:szCs w:val="24"/>
                <w:rtl w:val="0"/>
              </w:rPr>
              <w:t xml:space="preserve">Board Chair (or designee)</w:t>
            </w:r>
          </w:p>
        </w:tc>
      </w:tr>
      <w:tr>
        <w:trPr>
          <w:cantSplit w:val="0"/>
          <w:trHeight w:val="1980" w:hRule="atLeast"/>
          <w:tblHeader w:val="0"/>
        </w:trPr>
        <w:tc>
          <w:tcPr/>
          <w:p w:rsidR="00000000" w:rsidDel="00000000" w:rsidP="00000000" w:rsidRDefault="00000000" w:rsidRPr="00000000" w14:paraId="0000001B">
            <w:pPr>
              <w:spacing w:after="0" w:line="240" w:lineRule="auto"/>
              <w:ind w:left="58" w:firstLine="0"/>
              <w:rPr>
                <w:rFonts w:ascii="Gotham Book" w:cs="Gotham Book" w:eastAsia="Gotham Book" w:hAnsi="Gotham Book"/>
                <w:b w:val="1"/>
                <w:bCs w:val="1"/>
                <w:i w:val="1"/>
                <w:iCs w:val="1"/>
                <w:color w:val="000000"/>
                <w:sz w:val="24"/>
                <w:szCs w:val="24"/>
              </w:rPr>
            </w:pPr>
            <w:r w:rsidDel="00000000" w:rsidR="00000000" w:rsidRPr="00000000">
              <w:rPr>
                <w:rFonts w:ascii="Gotham Book" w:cs="Gotham Book" w:eastAsia="Gotham Book" w:hAnsi="Gotham Book"/>
                <w:b w:val="1"/>
                <w:bCs w:val="1"/>
                <w:i w:val="1"/>
                <w:iCs w:val="1"/>
                <w:color w:val="000000"/>
                <w:sz w:val="24"/>
                <w:szCs w:val="24"/>
                <w:rtl w:val="0"/>
              </w:rPr>
              <w:t xml:space="preserve">Board and superintendent meet to discuss and clarify the summative evaluation document. Superintendent exits executive session. Changes to the evaluation may be made at this time. </w:t>
            </w:r>
          </w:p>
          <w:p w:rsidR="00000000" w:rsidDel="00000000" w:rsidP="00000000" w:rsidRDefault="00000000" w:rsidRPr="00000000" w14:paraId="0000001C">
            <w:pPr>
              <w:spacing w:after="0" w:line="240" w:lineRule="auto"/>
              <w:ind w:left="58" w:firstLine="0"/>
              <w:rPr>
                <w:rFonts w:ascii="Gotham Book" w:cs="Gotham Book" w:eastAsia="Gotham Book" w:hAnsi="Gotham Book"/>
                <w:b w:val="1"/>
                <w:bCs w:val="1"/>
                <w:i w:val="1"/>
                <w:iCs w:val="1"/>
                <w:color w:val="000000"/>
                <w:sz w:val="24"/>
                <w:szCs w:val="24"/>
              </w:rPr>
            </w:pPr>
            <w:r w:rsidDel="00000000" w:rsidR="00000000" w:rsidRPr="00000000">
              <w:rPr>
                <w:rtl w:val="0"/>
              </w:rPr>
            </w:r>
          </w:p>
          <w:p w:rsidR="00000000" w:rsidDel="00000000" w:rsidP="00000000" w:rsidRDefault="00000000" w:rsidRPr="00000000" w14:paraId="0000001D">
            <w:pPr>
              <w:spacing w:after="0" w:line="240" w:lineRule="auto"/>
              <w:ind w:left="58" w:firstLine="0"/>
              <w:rPr>
                <w:rFonts w:ascii="Gotham Book" w:cs="Gotham Book" w:eastAsia="Gotham Book" w:hAnsi="Gotham Book"/>
                <w:sz w:val="24"/>
                <w:szCs w:val="24"/>
              </w:rPr>
            </w:pPr>
            <w:r w:rsidDel="00000000" w:rsidR="00000000" w:rsidRPr="00000000">
              <w:rPr>
                <w:rFonts w:ascii="Gotham Book" w:cs="Gotham Book" w:eastAsia="Gotham Book" w:hAnsi="Gotham Book"/>
                <w:color w:val="000000"/>
                <w:sz w:val="24"/>
                <w:szCs w:val="24"/>
                <w:rtl w:val="0"/>
              </w:rPr>
              <w:t xml:space="preserve">Board votes in open session to approve the summative evaluation. </w:t>
            </w:r>
            <w:r w:rsidDel="00000000" w:rsidR="00000000" w:rsidRPr="00000000">
              <w:rPr>
                <w:rFonts w:ascii="Gotham Book" w:cs="Gotham Book" w:eastAsia="Gotham Book" w:hAnsi="Gotham Book"/>
                <w:sz w:val="24"/>
                <w:szCs w:val="24"/>
                <w:rtl w:val="0"/>
              </w:rPr>
              <w:t xml:space="preserve">A copy of the final written summative evaluation form is placed in the superintendent’s personnel folder.</w:t>
            </w:r>
          </w:p>
        </w:tc>
        <w:tc>
          <w:tcPr/>
          <w:p w:rsidR="00000000" w:rsidDel="00000000" w:rsidP="00000000" w:rsidRDefault="00000000" w:rsidRPr="00000000" w14:paraId="0000001E">
            <w:pPr>
              <w:spacing w:after="0" w:line="240" w:lineRule="auto"/>
              <w:ind w:left="60" w:hanging="60"/>
              <w:rPr>
                <w:rFonts w:ascii="Gotham Book" w:cs="Gotham Book" w:eastAsia="Gotham Book" w:hAnsi="Gotham Book"/>
                <w:color w:val="ff0000"/>
                <w:sz w:val="24"/>
                <w:szCs w:val="24"/>
              </w:rPr>
            </w:pPr>
            <w:r w:rsidDel="00000000" w:rsidR="00000000" w:rsidRPr="00000000">
              <w:rPr>
                <w:rFonts w:ascii="Gotham Book" w:cs="Gotham Book" w:eastAsia="Gotham Book" w:hAnsi="Gotham Book"/>
                <w:color w:val="ff0000"/>
                <w:sz w:val="24"/>
                <w:szCs w:val="24"/>
                <w:rtl w:val="0"/>
              </w:rPr>
              <w:t xml:space="preserve">3/15</w:t>
            </w:r>
          </w:p>
        </w:tc>
        <w:tc>
          <w:tcPr/>
          <w:p w:rsidR="00000000" w:rsidDel="00000000" w:rsidP="00000000" w:rsidRDefault="00000000" w:rsidRPr="00000000" w14:paraId="0000001F">
            <w:pPr>
              <w:spacing w:after="0" w:line="240" w:lineRule="auto"/>
              <w:ind w:firstLine="0"/>
              <w:rPr>
                <w:rFonts w:ascii="Gotham Book" w:cs="Gotham Book" w:eastAsia="Gotham Book" w:hAnsi="Gotham Book"/>
                <w:color w:val="000000"/>
                <w:sz w:val="24"/>
                <w:szCs w:val="24"/>
              </w:rPr>
            </w:pPr>
            <w:r w:rsidDel="00000000" w:rsidR="00000000" w:rsidRPr="00000000">
              <w:rPr>
                <w:rFonts w:ascii="Gotham Book" w:cs="Gotham Book" w:eastAsia="Gotham Book" w:hAnsi="Gotham Book"/>
                <w:color w:val="000000"/>
                <w:sz w:val="24"/>
                <w:szCs w:val="24"/>
                <w:rtl w:val="0"/>
              </w:rPr>
              <w:t xml:space="preserve">Board &amp; Superintendent </w:t>
            </w:r>
          </w:p>
        </w:tc>
      </w:tr>
      <w:tr>
        <w:trPr>
          <w:cantSplit w:val="0"/>
          <w:trHeight w:val="585" w:hRule="atLeast"/>
          <w:tblHeader w:val="0"/>
        </w:trPr>
        <w:tc>
          <w:tcPr>
            <w:shd w:fill="d9d9d9" w:val="clear"/>
          </w:tcPr>
          <w:p w:rsidR="00000000" w:rsidDel="00000000" w:rsidP="00000000" w:rsidRDefault="00000000" w:rsidRPr="00000000" w14:paraId="00000020">
            <w:pPr>
              <w:tabs>
                <w:tab w:val="left" w:leader="none" w:pos="360"/>
                <w:tab w:val="left" w:leader="none" w:pos="3200"/>
              </w:tabs>
              <w:ind w:left="60" w:firstLine="0"/>
              <w:rPr>
                <w:rFonts w:ascii="Gotham Book" w:cs="Gotham Book" w:eastAsia="Gotham Book" w:hAnsi="Gotham Book"/>
                <w:sz w:val="24"/>
                <w:szCs w:val="24"/>
              </w:rPr>
            </w:pPr>
            <w:r w:rsidDel="00000000" w:rsidR="00000000" w:rsidRPr="00000000">
              <w:rPr>
                <w:rFonts w:ascii="Gotham Book" w:cs="Gotham Book" w:eastAsia="Gotham Book" w:hAnsi="Gotham Book"/>
                <w:sz w:val="24"/>
                <w:szCs w:val="24"/>
                <w:rtl w:val="0"/>
              </w:rPr>
              <w:t xml:space="preserve">Notify superintendent of contract extension/non-extension (if applicable)</w:t>
            </w:r>
          </w:p>
        </w:tc>
        <w:tc>
          <w:tcPr>
            <w:shd w:fill="d9d9d9" w:val="clear"/>
          </w:tcPr>
          <w:p w:rsidR="00000000" w:rsidDel="00000000" w:rsidP="00000000" w:rsidRDefault="00000000" w:rsidRPr="00000000" w14:paraId="00000021">
            <w:pPr>
              <w:rPr>
                <w:rFonts w:ascii="Gotham Book" w:cs="Gotham Book" w:eastAsia="Gotham Book" w:hAnsi="Gotham Book"/>
                <w:color w:val="ff0000"/>
                <w:sz w:val="24"/>
                <w:szCs w:val="24"/>
              </w:rPr>
            </w:pPr>
            <w:r w:rsidDel="00000000" w:rsidR="00000000" w:rsidRPr="00000000">
              <w:rPr>
                <w:rFonts w:ascii="Gotham Book" w:cs="Gotham Book" w:eastAsia="Gotham Book" w:hAnsi="Gotham Book"/>
                <w:color w:val="ff0000"/>
                <w:sz w:val="24"/>
                <w:szCs w:val="24"/>
                <w:rtl w:val="0"/>
              </w:rPr>
              <w:t xml:space="preserve">3/15</w:t>
            </w:r>
          </w:p>
        </w:tc>
        <w:tc>
          <w:tcPr>
            <w:shd w:fill="d9d9d9" w:val="clear"/>
          </w:tcPr>
          <w:p w:rsidR="00000000" w:rsidDel="00000000" w:rsidP="00000000" w:rsidRDefault="00000000" w:rsidRPr="00000000" w14:paraId="00000022">
            <w:pPr>
              <w:rPr>
                <w:rFonts w:ascii="Gotham Book" w:cs="Gotham Book" w:eastAsia="Gotham Book" w:hAnsi="Gotham Book"/>
                <w:sz w:val="24"/>
                <w:szCs w:val="24"/>
              </w:rPr>
            </w:pPr>
            <w:r w:rsidDel="00000000" w:rsidR="00000000" w:rsidRPr="00000000">
              <w:rPr>
                <w:rFonts w:ascii="Gotham Book" w:cs="Gotham Book" w:eastAsia="Gotham Book" w:hAnsi="Gotham Book"/>
                <w:sz w:val="24"/>
                <w:szCs w:val="24"/>
                <w:rtl w:val="0"/>
              </w:rPr>
              <w:t xml:space="preserve">Board</w:t>
            </w:r>
          </w:p>
        </w:tc>
      </w:tr>
      <w:tr>
        <w:trPr>
          <w:cantSplit w:val="0"/>
          <w:trHeight w:val="617.9296875" w:hRule="atLeast"/>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360"/>
                <w:tab w:val="left" w:leader="none" w:pos="3200"/>
              </w:tabs>
              <w:spacing w:after="0" w:before="0" w:line="240" w:lineRule="auto"/>
              <w:ind w:left="58" w:right="0" w:firstLine="0"/>
              <w:jc w:val="left"/>
              <w:rPr>
                <w:rFonts w:ascii="Gotham Book" w:cs="Gotham Book" w:eastAsia="Gotham Book" w:hAnsi="Gotham Book"/>
                <w:b w:val="0"/>
                <w:bCs w:val="0"/>
                <w:i w:val="0"/>
                <w:iCs w:val="0"/>
                <w:smallCaps w:val="0"/>
                <w:strike w:val="0"/>
                <w:color w:val="000000"/>
                <w:sz w:val="24"/>
                <w:szCs w:val="24"/>
                <w:u w:val="none"/>
                <w:shd w:fill="auto" w:val="clear"/>
                <w:vertAlign w:val="baseline"/>
              </w:rPr>
            </w:pPr>
            <w:r w:rsidDel="00000000" w:rsidR="00000000" w:rsidRPr="00000000">
              <w:rPr>
                <w:rFonts w:ascii="Gotham Book" w:cs="Gotham Book" w:eastAsia="Gotham Book" w:hAnsi="Gotham Book"/>
                <w:b w:val="0"/>
                <w:bCs w:val="0"/>
                <w:i w:val="0"/>
                <w:iCs w:val="0"/>
                <w:smallCaps w:val="0"/>
                <w:strike w:val="0"/>
                <w:color w:val="000000"/>
                <w:sz w:val="24"/>
                <w:szCs w:val="24"/>
                <w:u w:val="none"/>
                <w:shd w:fill="auto" w:val="clear"/>
                <w:vertAlign w:val="baseline"/>
                <w:rtl w:val="0"/>
              </w:rPr>
              <w:t xml:space="preserve">Superintendent/board set evaluation goals </w:t>
            </w:r>
            <w:r w:rsidDel="00000000" w:rsidR="00000000" w:rsidRPr="00000000">
              <w:rPr>
                <w:rFonts w:ascii="Gotham Book" w:cs="Gotham Book" w:eastAsia="Gotham Book" w:hAnsi="Gotham Book"/>
                <w:sz w:val="24"/>
                <w:szCs w:val="24"/>
                <w:rtl w:val="0"/>
              </w:rPr>
              <w:t xml:space="preserve">for the upcoming</w:t>
            </w:r>
            <w:r w:rsidDel="00000000" w:rsidR="00000000" w:rsidRPr="00000000">
              <w:rPr>
                <w:rFonts w:ascii="Gotham Book" w:cs="Gotham Book" w:eastAsia="Gotham Book" w:hAnsi="Gotham Book"/>
                <w:b w:val="0"/>
                <w:bCs w:val="0"/>
                <w:i w:val="0"/>
                <w:iCs w:val="0"/>
                <w:smallCaps w:val="0"/>
                <w:strike w:val="0"/>
                <w:color w:val="000000"/>
                <w:sz w:val="24"/>
                <w:szCs w:val="24"/>
                <w:u w:val="none"/>
                <w:shd w:fill="auto" w:val="clear"/>
                <w:vertAlign w:val="baseline"/>
                <w:rtl w:val="0"/>
              </w:rPr>
              <w:t xml:space="preserve"> year. (Open session.)</w:t>
            </w:r>
          </w:p>
        </w:tc>
        <w:tc>
          <w:tcPr/>
          <w:p w:rsidR="00000000" w:rsidDel="00000000" w:rsidP="00000000" w:rsidRDefault="00000000" w:rsidRPr="00000000" w14:paraId="00000024">
            <w:pPr>
              <w:spacing w:after="0" w:line="240" w:lineRule="auto"/>
              <w:ind w:left="360" w:hanging="360"/>
              <w:rPr>
                <w:rFonts w:ascii="Gotham Book" w:cs="Gotham Book" w:eastAsia="Gotham Book" w:hAnsi="Gotham Book"/>
                <w:color w:val="ff0000"/>
                <w:sz w:val="24"/>
                <w:szCs w:val="24"/>
              </w:rPr>
            </w:pPr>
            <w:r w:rsidDel="00000000" w:rsidR="00000000" w:rsidRPr="00000000">
              <w:rPr>
                <w:rFonts w:ascii="Gotham Book" w:cs="Gotham Book" w:eastAsia="Gotham Book" w:hAnsi="Gotham Book"/>
                <w:color w:val="ff0000"/>
                <w:sz w:val="24"/>
                <w:szCs w:val="24"/>
                <w:rtl w:val="0"/>
              </w:rPr>
              <w:t xml:space="preserve">4/19</w:t>
            </w:r>
          </w:p>
          <w:p w:rsidR="00000000" w:rsidDel="00000000" w:rsidP="00000000" w:rsidRDefault="00000000" w:rsidRPr="00000000" w14:paraId="00000025">
            <w:pPr>
              <w:spacing w:after="0" w:line="240" w:lineRule="auto"/>
              <w:ind w:left="0" w:firstLine="0"/>
              <w:rPr>
                <w:rFonts w:ascii="Gotham Book" w:cs="Gotham Book" w:eastAsia="Gotham Book" w:hAnsi="Gotham Book"/>
                <w:color w:val="ff0000"/>
                <w:sz w:val="24"/>
                <w:szCs w:val="24"/>
              </w:rPr>
            </w:pPr>
            <w:r w:rsidDel="00000000" w:rsidR="00000000" w:rsidRPr="00000000">
              <w:rPr>
                <w:rtl w:val="0"/>
              </w:rPr>
            </w:r>
          </w:p>
        </w:tc>
        <w:tc>
          <w:tcPr/>
          <w:p w:rsidR="00000000" w:rsidDel="00000000" w:rsidP="00000000" w:rsidRDefault="00000000" w:rsidRPr="00000000" w14:paraId="00000026">
            <w:pPr>
              <w:spacing w:after="0" w:line="240" w:lineRule="auto"/>
              <w:ind w:firstLine="0"/>
              <w:rPr>
                <w:rFonts w:ascii="Gotham Book" w:cs="Gotham Book" w:eastAsia="Gotham Book" w:hAnsi="Gotham Book"/>
                <w:color w:val="000000"/>
                <w:sz w:val="24"/>
                <w:szCs w:val="24"/>
              </w:rPr>
            </w:pPr>
            <w:r w:rsidDel="00000000" w:rsidR="00000000" w:rsidRPr="00000000">
              <w:rPr>
                <w:rFonts w:ascii="Gotham Book" w:cs="Gotham Book" w:eastAsia="Gotham Book" w:hAnsi="Gotham Book"/>
                <w:color w:val="000000"/>
                <w:sz w:val="24"/>
                <w:szCs w:val="24"/>
                <w:rtl w:val="0"/>
              </w:rPr>
              <w:t xml:space="preserve">Board &amp; Superintendent</w:t>
            </w:r>
          </w:p>
        </w:tc>
      </w:tr>
      <w:tr>
        <w:trPr>
          <w:cantSplit w:val="0"/>
          <w:trHeight w:val="458" w:hRule="atLeast"/>
          <w:tblHeader w:val="0"/>
        </w:trPr>
        <w:tc>
          <w:tcPr>
            <w:shd w:fill="d9d9d9" w:val="clear"/>
          </w:tcPr>
          <w:p w:rsidR="00000000" w:rsidDel="00000000" w:rsidP="00000000" w:rsidRDefault="00000000" w:rsidRPr="00000000" w14:paraId="00000027">
            <w:pPr>
              <w:tabs>
                <w:tab w:val="left" w:leader="none" w:pos="360"/>
                <w:tab w:val="left" w:leader="none" w:pos="3200"/>
              </w:tabs>
              <w:ind w:left="58" w:firstLine="0"/>
              <w:rPr>
                <w:rFonts w:ascii="Gotham Book" w:cs="Gotham Book" w:eastAsia="Gotham Book" w:hAnsi="Gotham Book"/>
                <w:color w:val="000000"/>
                <w:sz w:val="24"/>
                <w:szCs w:val="24"/>
              </w:rPr>
            </w:pPr>
            <w:r w:rsidDel="00000000" w:rsidR="00000000" w:rsidRPr="00000000">
              <w:rPr>
                <w:rFonts w:ascii="Gotham Book" w:cs="Gotham Book" w:eastAsia="Gotham Book" w:hAnsi="Gotham Book"/>
                <w:sz w:val="24"/>
                <w:szCs w:val="24"/>
                <w:rtl w:val="0"/>
              </w:rPr>
              <w:t xml:space="preserve">Board/superintendent reviews the evaluation process, standards, and timelines to be used this school year. Board formally adopts all of these in open session.  This starts the new evaluation cycle for 2027-28.</w:t>
            </w:r>
            <w:r w:rsidDel="00000000" w:rsidR="00000000" w:rsidRPr="00000000">
              <w:rPr>
                <w:rtl w:val="0"/>
              </w:rPr>
            </w:r>
          </w:p>
        </w:tc>
        <w:tc>
          <w:tcPr>
            <w:shd w:fill="d9d9d9" w:val="clear"/>
          </w:tcPr>
          <w:p w:rsidR="00000000" w:rsidDel="00000000" w:rsidP="00000000" w:rsidRDefault="00000000" w:rsidRPr="00000000" w14:paraId="00000028">
            <w:pPr>
              <w:spacing w:after="0" w:line="240" w:lineRule="auto"/>
              <w:rPr>
                <w:rFonts w:ascii="Gotham Book" w:cs="Gotham Book" w:eastAsia="Gotham Book" w:hAnsi="Gotham Book"/>
                <w:color w:val="ff0000"/>
                <w:sz w:val="24"/>
                <w:szCs w:val="24"/>
              </w:rPr>
            </w:pPr>
            <w:r w:rsidDel="00000000" w:rsidR="00000000" w:rsidRPr="00000000">
              <w:rPr>
                <w:rFonts w:ascii="Gotham Book" w:cs="Gotham Book" w:eastAsia="Gotham Book" w:hAnsi="Gotham Book"/>
                <w:color w:val="ff0000"/>
                <w:sz w:val="24"/>
                <w:szCs w:val="24"/>
                <w:rtl w:val="0"/>
              </w:rPr>
              <w:t xml:space="preserve">4/19</w:t>
            </w:r>
          </w:p>
        </w:tc>
        <w:tc>
          <w:tcPr>
            <w:shd w:fill="d9d9d9" w:val="clear"/>
          </w:tcPr>
          <w:p w:rsidR="00000000" w:rsidDel="00000000" w:rsidP="00000000" w:rsidRDefault="00000000" w:rsidRPr="00000000" w14:paraId="00000029">
            <w:pPr>
              <w:rPr>
                <w:rFonts w:ascii="Gotham Book" w:cs="Gotham Book" w:eastAsia="Gotham Book" w:hAnsi="Gotham Book"/>
                <w:color w:val="000000"/>
                <w:sz w:val="24"/>
                <w:szCs w:val="24"/>
              </w:rPr>
            </w:pPr>
            <w:r w:rsidDel="00000000" w:rsidR="00000000" w:rsidRPr="00000000">
              <w:rPr>
                <w:rFonts w:ascii="Gotham Book" w:cs="Gotham Book" w:eastAsia="Gotham Book" w:hAnsi="Gotham Book"/>
                <w:sz w:val="24"/>
                <w:szCs w:val="24"/>
                <w:rtl w:val="0"/>
              </w:rPr>
              <w:t xml:space="preserve">Board &amp; Superintendent</w:t>
            </w:r>
            <w:r w:rsidDel="00000000" w:rsidR="00000000" w:rsidRPr="00000000">
              <w:rPr>
                <w:rtl w:val="0"/>
              </w:rPr>
            </w:r>
          </w:p>
        </w:tc>
      </w:tr>
    </w:tbl>
    <w:p w:rsidR="00000000" w:rsidDel="00000000" w:rsidP="00000000" w:rsidRDefault="00000000" w:rsidRPr="00000000" w14:paraId="0000002A">
      <w:pPr>
        <w:spacing w:after="0" w:line="240" w:lineRule="auto"/>
        <w:rPr>
          <w:rFonts w:ascii="Gotham Book" w:cs="Gotham Book" w:eastAsia="Gotham Book" w:hAnsi="Gotham Book"/>
          <w:b w:val="1"/>
          <w:bCs w:val="1"/>
          <w:i w:val="1"/>
          <w:iCs w:val="1"/>
          <w:color w:val="000000"/>
          <w:sz w:val="6"/>
          <w:szCs w:val="6"/>
        </w:rPr>
      </w:pPr>
      <w:r w:rsidDel="00000000" w:rsidR="00000000" w:rsidRPr="00000000">
        <w:rPr>
          <w:rtl w:val="0"/>
        </w:rPr>
      </w:r>
    </w:p>
    <w:p w:rsidR="00000000" w:rsidDel="00000000" w:rsidP="00000000" w:rsidRDefault="00000000" w:rsidRPr="00000000" w14:paraId="0000002B">
      <w:pPr>
        <w:spacing w:after="0" w:line="240" w:lineRule="auto"/>
        <w:rPr>
          <w:rFonts w:ascii="Gotham Book" w:cs="Gotham Book" w:eastAsia="Gotham Book" w:hAnsi="Gotham Book"/>
          <w:b w:val="1"/>
          <w:bCs w:val="1"/>
          <w:i w:val="1"/>
          <w:iCs w:val="1"/>
          <w:color w:val="000000"/>
          <w:sz w:val="24"/>
          <w:szCs w:val="24"/>
        </w:rPr>
      </w:pPr>
      <w:r w:rsidDel="00000000" w:rsidR="00000000" w:rsidRPr="00000000">
        <w:rPr>
          <w:rtl w:val="0"/>
        </w:rPr>
      </w:r>
    </w:p>
    <w:p w:rsidR="00000000" w:rsidDel="00000000" w:rsidP="00000000" w:rsidRDefault="00000000" w:rsidRPr="00000000" w14:paraId="0000002C">
      <w:pPr>
        <w:spacing w:after="0" w:line="240" w:lineRule="auto"/>
        <w:rPr>
          <w:rFonts w:ascii="Gotham Book" w:cs="Gotham Book" w:eastAsia="Gotham Book" w:hAnsi="Gotham Book"/>
        </w:rPr>
      </w:pPr>
      <w:r w:rsidDel="00000000" w:rsidR="00000000" w:rsidRPr="00000000">
        <w:rPr>
          <w:rFonts w:ascii="Gotham Book" w:cs="Gotham Book" w:eastAsia="Gotham Book" w:hAnsi="Gotham Book"/>
          <w:b w:val="1"/>
          <w:bCs w:val="1"/>
          <w:i w:val="1"/>
          <w:iCs w:val="1"/>
          <w:color w:val="000000"/>
          <w:sz w:val="24"/>
          <w:szCs w:val="24"/>
          <w:rtl w:val="0"/>
        </w:rPr>
        <w:t xml:space="preserve">Notes: </w:t>
      </w:r>
      <w:r w:rsidDel="00000000" w:rsidR="00000000" w:rsidRPr="00000000">
        <w:rPr>
          <w:rFonts w:ascii="Gotham Book" w:cs="Gotham Book" w:eastAsia="Gotham Book" w:hAnsi="Gotham Book"/>
          <w:i w:val="1"/>
          <w:iCs w:val="1"/>
          <w:color w:val="000000"/>
          <w:sz w:val="24"/>
          <w:szCs w:val="24"/>
          <w:rtl w:val="0"/>
        </w:rPr>
        <w:t xml:space="preserve">“</w:t>
      </w:r>
      <w:r w:rsidDel="00000000" w:rsidR="00000000" w:rsidRPr="00000000">
        <w:rPr>
          <w:rFonts w:ascii="Gotham Book" w:cs="Gotham Book" w:eastAsia="Gotham Book" w:hAnsi="Gotham Book"/>
          <w:color w:val="000000"/>
          <w:rtl w:val="0"/>
        </w:rPr>
        <w:t xml:space="preserve">*” denotes a special meeting. All other meetings are regular meetings. Evaluation meetings may be held in executive session unless otherwise requested by the superintendent to be done in open session ORS 192.660(2)(i). </w:t>
      </w:r>
      <w:r w:rsidDel="00000000" w:rsidR="00000000" w:rsidRPr="00000000">
        <w:rPr>
          <w:rFonts w:ascii="Gotham Book" w:cs="Gotham Book" w:eastAsia="Gotham Book" w:hAnsi="Gotham Book"/>
          <w:b w:val="1"/>
          <w:bCs w:val="1"/>
          <w:i w:val="1"/>
          <w:iCs w:val="1"/>
          <w:color w:val="000000"/>
          <w:rtl w:val="0"/>
        </w:rPr>
        <w:t xml:space="preserve">(This is denoted above with bold italics.)</w:t>
      </w:r>
      <w:r w:rsidDel="00000000" w:rsidR="00000000" w:rsidRPr="00000000">
        <w:rPr>
          <w:rFonts w:ascii="Gotham Book" w:cs="Gotham Book" w:eastAsia="Gotham Book" w:hAnsi="Gotham Book"/>
          <w:color w:val="000000"/>
          <w:rtl w:val="0"/>
        </w:rPr>
        <w:t xml:space="preserve"> </w:t>
      </w:r>
      <w:r w:rsidDel="00000000" w:rsidR="00000000" w:rsidRPr="00000000">
        <w:rPr>
          <w:rFonts w:ascii="Gotham Book" w:cs="Gotham Book" w:eastAsia="Gotham Book" w:hAnsi="Gotham Book"/>
          <w:rtl w:val="0"/>
        </w:rPr>
        <w:t xml:space="preserve">This adopted timeline shall serve as notice to the superintendent of the pending stated executive sessions within this document.  </w:t>
      </w:r>
    </w:p>
    <w:p w:rsidR="00000000" w:rsidDel="00000000" w:rsidP="00000000" w:rsidRDefault="00000000" w:rsidRPr="00000000" w14:paraId="0000002D">
      <w:pPr>
        <w:spacing w:after="0" w:line="240" w:lineRule="auto"/>
        <w:rPr>
          <w:rFonts w:ascii="Gotham Book" w:cs="Gotham Book" w:eastAsia="Gotham Book" w:hAnsi="Gotham Book"/>
        </w:rPr>
      </w:pPr>
      <w:r w:rsidDel="00000000" w:rsidR="00000000" w:rsidRPr="00000000">
        <w:rPr>
          <w:rtl w:val="0"/>
        </w:rPr>
      </w:r>
    </w:p>
    <w:p w:rsidR="00000000" w:rsidDel="00000000" w:rsidP="00000000" w:rsidRDefault="00000000" w:rsidRPr="00000000" w14:paraId="0000002E">
      <w:pPr>
        <w:spacing w:after="0" w:line="240" w:lineRule="auto"/>
        <w:rPr>
          <w:rFonts w:ascii="Gotham Book" w:cs="Gotham Book" w:eastAsia="Gotham Book" w:hAnsi="Gotham Book"/>
        </w:rPr>
      </w:pPr>
      <w:r w:rsidDel="00000000" w:rsidR="00000000" w:rsidRPr="00000000">
        <w:rPr>
          <w:rFonts w:ascii="Gotham Book" w:cs="Gotham Book" w:eastAsia="Gotham Book" w:hAnsi="Gotham Book"/>
          <w:rtl w:val="0"/>
        </w:rPr>
        <w:t xml:space="preserve">Adopted Date: ____________________________</w:t>
      </w:r>
    </w:p>
    <w:p w:rsidR="00000000" w:rsidDel="00000000" w:rsidP="00000000" w:rsidRDefault="00000000" w:rsidRPr="00000000" w14:paraId="0000002F">
      <w:pPr>
        <w:spacing w:after="0" w:line="240" w:lineRule="auto"/>
        <w:rPr>
          <w:rFonts w:ascii="Gotham Book" w:cs="Gotham Book" w:eastAsia="Gotham Book" w:hAnsi="Gotham Book"/>
        </w:rPr>
      </w:pPr>
      <w:r w:rsidDel="00000000" w:rsidR="00000000" w:rsidRPr="00000000">
        <w:rPr>
          <w:rtl w:val="0"/>
        </w:rPr>
      </w:r>
    </w:p>
    <w:p w:rsidR="00000000" w:rsidDel="00000000" w:rsidP="00000000" w:rsidRDefault="00000000" w:rsidRPr="00000000" w14:paraId="00000030">
      <w:pPr>
        <w:spacing w:after="0" w:line="240" w:lineRule="auto"/>
        <w:rPr>
          <w:rFonts w:ascii="Gotham Book" w:cs="Gotham Book" w:eastAsia="Gotham Book" w:hAnsi="Gotham Book"/>
        </w:rPr>
      </w:pPr>
      <w:r w:rsidDel="00000000" w:rsidR="00000000" w:rsidRPr="00000000">
        <w:rPr>
          <w:rFonts w:ascii="Gotham Book" w:cs="Gotham Book" w:eastAsia="Gotham Book" w:hAnsi="Gotham Book"/>
          <w:rtl w:val="0"/>
        </w:rPr>
        <w:t xml:space="preserve">Board Chair: ______________________________</w:t>
        <w:tab/>
        <w:tab/>
        <w:t xml:space="preserve">Superintendent: ______________________________</w:t>
      </w:r>
    </w:p>
    <w:sectPr>
      <w:pgSz w:h="15840" w:w="12240" w:orient="portrait"/>
      <w:pgMar w:bottom="288" w:top="288" w:left="288" w:right="28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Gotham Book"/>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ubhead2" w:customStyle="1">
    <w:name w:val="Subhead 2"/>
    <w:basedOn w:val="Normal"/>
    <w:uiPriority w:val="99"/>
    <w:rsid w:val="001F682D"/>
    <w:pPr>
      <w:pBdr>
        <w:top w:color="auto" w:space="13" w:sz="8" w:val="single"/>
      </w:pBdr>
      <w:tabs>
        <w:tab w:val="left" w:pos="360"/>
        <w:tab w:val="left" w:pos="1440"/>
        <w:tab w:val="right" w:pos="2880"/>
      </w:tabs>
      <w:autoSpaceDE w:val="0"/>
      <w:autoSpaceDN w:val="0"/>
      <w:adjustRightInd w:val="0"/>
      <w:spacing w:after="0" w:before="270" w:line="288" w:lineRule="auto"/>
    </w:pPr>
    <w:rPr>
      <w:rFonts w:ascii="Palatino Linotype" w:cs="Palatino Linotype" w:hAnsi="Palatino Linotype"/>
      <w:b w:val="1"/>
      <w:bCs w:val="1"/>
      <w:i w:val="1"/>
      <w:iCs w:val="1"/>
      <w:color w:val="000000"/>
      <w:sz w:val="28"/>
      <w:szCs w:val="28"/>
    </w:rPr>
  </w:style>
  <w:style w:type="paragraph" w:styleId="BulletText" w:customStyle="1">
    <w:name w:val="Bullet Text"/>
    <w:basedOn w:val="Normal"/>
    <w:uiPriority w:val="99"/>
    <w:rsid w:val="001F682D"/>
    <w:pPr>
      <w:autoSpaceDE w:val="0"/>
      <w:autoSpaceDN w:val="0"/>
      <w:adjustRightInd w:val="0"/>
      <w:spacing w:after="0" w:before="72" w:line="288" w:lineRule="auto"/>
      <w:ind w:left="360" w:hanging="360"/>
    </w:pPr>
    <w:rPr>
      <w:rFonts w:ascii="Times New Roman" w:cs="Times New Roman" w:hAnsi="Times New Roman"/>
      <w:color w:val="000000"/>
      <w:sz w:val="24"/>
      <w:szCs w:val="24"/>
    </w:rPr>
  </w:style>
  <w:style w:type="paragraph" w:styleId="Subhead4" w:customStyle="1">
    <w:name w:val="Subhead 4"/>
    <w:basedOn w:val="Normal"/>
    <w:uiPriority w:val="99"/>
    <w:rsid w:val="001F682D"/>
    <w:pPr>
      <w:tabs>
        <w:tab w:val="left" w:pos="360"/>
        <w:tab w:val="left" w:pos="1940"/>
      </w:tabs>
      <w:autoSpaceDE w:val="0"/>
      <w:autoSpaceDN w:val="0"/>
      <w:adjustRightInd w:val="0"/>
      <w:spacing w:after="0" w:before="90" w:line="360" w:lineRule="atLeast"/>
    </w:pPr>
    <w:rPr>
      <w:rFonts w:ascii="Palatino Linotype" w:cs="Palatino Linotype" w:hAnsi="Palatino Linotype"/>
      <w:b w:val="1"/>
      <w:bCs w:val="1"/>
      <w:i w:val="1"/>
      <w:iCs w:val="1"/>
      <w:color w:val="000000"/>
      <w:spacing w:val="-4"/>
      <w:w w:val="99"/>
      <w:sz w:val="36"/>
      <w:szCs w:val="36"/>
    </w:rPr>
  </w:style>
  <w:style w:type="paragraph" w:styleId="Timelinelist" w:customStyle="1">
    <w:name w:val="Timeline list"/>
    <w:basedOn w:val="BulletText"/>
    <w:uiPriority w:val="99"/>
    <w:rsid w:val="001F682D"/>
    <w:pPr>
      <w:tabs>
        <w:tab w:val="left" w:pos="360"/>
        <w:tab w:val="left" w:pos="2860"/>
        <w:tab w:val="left" w:pos="3240"/>
      </w:tabs>
    </w:pPr>
    <w:rPr>
      <w:rFonts w:ascii="Palatino Linotype" w:cs="Palatino Linotype" w:hAnsi="Palatino Linotype"/>
    </w:rPr>
  </w:style>
  <w:style w:type="table" w:styleId="TableGrid">
    <w:name w:val="Table Grid"/>
    <w:basedOn w:val="TableNormal"/>
    <w:uiPriority w:val="39"/>
    <w:rsid w:val="001F682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206CC0"/>
    <w:pPr>
      <w:ind w:left="720"/>
      <w:contextualSpacing w:val="1"/>
    </w:pPr>
  </w:style>
  <w:style w:type="paragraph" w:styleId="BalloonText">
    <w:name w:val="Balloon Text"/>
    <w:basedOn w:val="Normal"/>
    <w:link w:val="BalloonTextChar"/>
    <w:uiPriority w:val="99"/>
    <w:semiHidden w:val="1"/>
    <w:unhideWhenUsed w:val="1"/>
    <w:rsid w:val="0021598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215980"/>
    <w:rPr>
      <w:rFonts w:ascii="Segoe UI" w:cs="Segoe UI" w:hAnsi="Segoe UI"/>
      <w:sz w:val="18"/>
      <w:szCs w:val="1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s5mzmKTxNTvLafcuz/hT2AWIfA==">CgMxLjA4AHIhMVpsZXZPYW5MOFBfMVMxcWRsWm5zZjNLaTgtbzgzeHdX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2023-07-19T17:15:00Z</dcterms:created>
  <dc:creator>Steve Kelley</dc:creator>
</cp:coreProperties>
</file>